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F1" w:rsidRDefault="00852A2D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УЧЕБНЫЙ ПЛАН МБОУ «</w:t>
      </w:r>
      <w:r>
        <w:rPr>
          <w:rFonts w:ascii="Times New Roman" w:hAnsi="Times New Roman"/>
          <w:b/>
          <w:sz w:val="28"/>
          <w:szCs w:val="28"/>
          <w:lang w:val="tt-RU"/>
        </w:rPr>
        <w:t>Чуракаевская</w:t>
      </w:r>
      <w:r w:rsidR="00266BF1">
        <w:rPr>
          <w:rFonts w:ascii="Times New Roman" w:hAnsi="Times New Roman"/>
          <w:b/>
          <w:sz w:val="28"/>
          <w:szCs w:val="28"/>
        </w:rPr>
        <w:t xml:space="preserve"> ООШ»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НАЧАЛЬНОЕ ОБЩЕЕ ОБРАЗОВАНИЕ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 (модель 1).</w:t>
      </w:r>
    </w:p>
    <w:tbl>
      <w:tblPr>
        <w:tblStyle w:val="a3"/>
        <w:tblW w:w="0" w:type="auto"/>
        <w:tblLayout w:type="fixed"/>
        <w:tblLook w:val="04A0"/>
      </w:tblPr>
      <w:tblGrid>
        <w:gridCol w:w="2376"/>
        <w:gridCol w:w="2835"/>
        <w:gridCol w:w="851"/>
        <w:gridCol w:w="850"/>
        <w:gridCol w:w="851"/>
        <w:gridCol w:w="850"/>
        <w:gridCol w:w="957"/>
      </w:tblGrid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Предметные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Учебные 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предметы 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Количество часов в неделю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4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Филология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Русский язык 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Татарский язык Литературное чтение (тат.)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Математика и информатика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Обществознание и естествознание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духовной и нравственной культуры народов России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духовной и нравственной культуры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0/1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0,5</w:t>
            </w:r>
          </w:p>
        </w:tc>
      </w:tr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96,5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2,5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Максимально допустимая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99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Внеурочная деятельность (кружки, секции, проектная деятельность и т.д.)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Всего к финансированию</w:t>
            </w:r>
            <w:r>
              <w:rPr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139</w:t>
            </w:r>
          </w:p>
        </w:tc>
      </w:tr>
    </w:tbl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УЧЕБНЫЙ</w:t>
      </w:r>
      <w:r w:rsidR="00852A2D">
        <w:rPr>
          <w:rFonts w:ascii="Times New Roman" w:hAnsi="Times New Roman"/>
          <w:b/>
          <w:sz w:val="28"/>
          <w:szCs w:val="28"/>
        </w:rPr>
        <w:t xml:space="preserve"> ПЛАН МБОУ «</w:t>
      </w:r>
      <w:r w:rsidR="00852A2D">
        <w:rPr>
          <w:rFonts w:ascii="Times New Roman" w:hAnsi="Times New Roman"/>
          <w:b/>
          <w:sz w:val="28"/>
          <w:szCs w:val="28"/>
          <w:lang w:val="tt-RU"/>
        </w:rPr>
        <w:t xml:space="preserve">Чуракаевская </w:t>
      </w:r>
      <w:r>
        <w:rPr>
          <w:rFonts w:ascii="Times New Roman" w:hAnsi="Times New Roman"/>
          <w:b/>
          <w:sz w:val="28"/>
          <w:szCs w:val="28"/>
        </w:rPr>
        <w:t xml:space="preserve"> ООШ»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НАЧАЛЬНОЕ ОБЩЕЕ ОБРАЗОВАНИЕ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 (модель 1).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годовой</w:t>
      </w:r>
    </w:p>
    <w:tbl>
      <w:tblPr>
        <w:tblStyle w:val="a3"/>
        <w:tblW w:w="0" w:type="auto"/>
        <w:tblLayout w:type="fixed"/>
        <w:tblLook w:val="04A0"/>
      </w:tblPr>
      <w:tblGrid>
        <w:gridCol w:w="2376"/>
        <w:gridCol w:w="2835"/>
        <w:gridCol w:w="851"/>
        <w:gridCol w:w="850"/>
        <w:gridCol w:w="851"/>
        <w:gridCol w:w="850"/>
        <w:gridCol w:w="957"/>
      </w:tblGrid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Предметные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Учебные 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предметы </w:t>
            </w:r>
          </w:p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Количество часов в 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Всего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4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Филология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Русский язык 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710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Татарский язык Литературное чтение (тат.)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709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204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Математика и информатика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540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Обществознание и естествознание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270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духовной и нравственной культуры народов России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духовной и нравственной культуры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</w:p>
        </w:tc>
      </w:tr>
      <w:tr w:rsidR="00266BF1" w:rsidTr="00266BF1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искусство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135</w:t>
            </w:r>
          </w:p>
        </w:tc>
      </w:tr>
      <w:tr w:rsidR="00266BF1" w:rsidTr="00266BF1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BF1" w:rsidRDefault="00266B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135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135</w:t>
            </w:r>
          </w:p>
        </w:tc>
      </w:tr>
      <w:tr w:rsidR="00266BF1" w:rsidTr="00266BF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405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867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3260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85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Максимально допустимая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884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3345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Внеурочная деятельность (кружки, секции, проектная деятельность и т.д.)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1350</w:t>
            </w:r>
          </w:p>
        </w:tc>
      </w:tr>
      <w:tr w:rsidR="00266BF1" w:rsidTr="00266BF1"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Всего к финансированию: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F1" w:rsidRDefault="00266BF1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4695</w:t>
            </w:r>
          </w:p>
        </w:tc>
      </w:tr>
    </w:tbl>
    <w:p w:rsidR="00266BF1" w:rsidRDefault="00266BF1" w:rsidP="00266BF1">
      <w:pPr>
        <w:jc w:val="both"/>
        <w:rPr>
          <w:rFonts w:ascii="Times New Roman" w:hAnsi="Times New Roman"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lastRenderedPageBreak/>
        <w:t>Содержание образования на ступени начального общего образования реализуется преимущественно за счёт введения учебных курсов, обеспечивающих целостное восприятие мира, системно-деятельностного подхода и индивидуализации обучения.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Базисный учебный план обеспечивает в случаях, предусмотренных законодательством Российской Федерации в области образования, возможность обучения на государственных языках субъектов Российской Федерации и родном (нерусском) языке, возможность их изучения, а также устанавливает количество занятий, отводимых на изучение этих языков,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по классам (годам) обучения.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Базисный учебный план состоит из двух частей — обязательной части и части, формируемой участниками образовательного процесса, включающей внеурочную деятельность.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Обязательная часть базисного учебного плана определяет состав учебных предметов обязательных предметных областей, которые должны быть реализованы в школе, и учебное время, отводимое на их изучение по классам (годам) обучения.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Обязательная часть базисного учебного плана отражает содержание образования, которое обеспечивает достижение важнейших целей современного начального образования: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готовность обучающихся к продолжению образования на последующих ступенях основного общего образования, их приобщение к информационным технологиям;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формирование здорового образа жизни, элементарных правил поведения в экстремальных ситуациях;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• личностное развитие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в соответствии с его индивидуальностью.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Общие характеристики, направления, цели и практические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задачи учебных предметов, курсов, дисциплин, предусмотренных требованиями Стандарта к структуре основной образовательной программы начального общего образования, в том числе по русскому языку, литературному чтению, иностранному языку, математике, окружающему миру, основам духовно-нравственной культуры народов России, музыке, изобразительному искусству, технологии, физической культуре, приведены в разделе «Примерные программы отдельных учебных предметов» основной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образовательной программы начального общего образования.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Часть базисного учебного плана, формируемая участниками образовательного процесса, обеспечивает реализацию индивидуальных потребностей обучающихся. Время, отводимое на данную часть внутри максимально допустимой недельной нагрузки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использовано: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на введение учебных курсов, обеспечивающих различные интересы обучающихся.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 В часть, формируемую участниками образовательного процесса, входит и внеурочная деятельность.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В соответствии с требованиями Стандарта внеурочная деятельность организуется по направлениям развития личности (духовно- нравственное, социальное, общеинтеллектуальное, общекультур-</w:t>
      </w:r>
      <w:proofErr w:type="gramEnd"/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ное, спортивно-оздоровительное).</w:t>
      </w:r>
      <w:proofErr w:type="gramEnd"/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Организация занятий по направлениям раздела «Внеурочная деятельность» является неотъемлемой частью образовательного процесса в школе. Школа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предоставляет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возможность выбора широкого спектра занятий, направленных на их развитие.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bCs/>
          <w:iCs/>
          <w:sz w:val="28"/>
          <w:szCs w:val="28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олимпиады, конкурсы, соревнования, поисковые и научные исследования, общественно полезные практики, социальное проектирование и т. д.</w:t>
      </w:r>
      <w:proofErr w:type="gramEnd"/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При организации внеурочной деятельности обучающихся школой используются возможности учреждений дополнительного образования, спорта и других организаций. 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Чередование учебной и внеурочной деятельности в рамках реализации основной образовательной программы начального общего образования определяет школа. Для развития потенциала одарённых и талантливых детей могут разрабатываться с участием самих обучающихся и их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темп и формы образования). Может быть организовано дистанционное образование. Реализация индивидуальных учебных планов, программ сопровождается тьюторской поддержкой.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Для первой ступени общего образования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представлен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1вариант базисного учебного плана для образовательных учреждений, в которых обучение ведётся на русском языке.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Для учащихся 1 классов максимальная продолжительность учебной недели составляет 5 дней.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Продолжительность учебного года на первой ступени общего образования составляет 34 недели, в первом классе —33 недели.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Продолжительность каникул в течение учебного года составляет не менее 30 календарных дней, летом — не менее 8 недель. Для </w:t>
      </w:r>
      <w:proofErr w:type="gramStart"/>
      <w:r>
        <w:rPr>
          <w:rFonts w:ascii="Times New Roman" w:hAnsi="Times New Roman"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Cs/>
          <w:iCs/>
          <w:sz w:val="28"/>
          <w:szCs w:val="28"/>
        </w:rPr>
        <w:t xml:space="preserve"> в 1 классе устанавливаются в течение года дополнительные недельные каникулы.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Продолжительность урока составляет:</w:t>
      </w:r>
    </w:p>
    <w:p w:rsidR="00266BF1" w:rsidRDefault="00266BF1" w:rsidP="00266B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• в 1 – 4классах — 35 минут;</w:t>
      </w:r>
    </w:p>
    <w:p w:rsidR="00266BF1" w:rsidRDefault="00266BF1" w:rsidP="00266BF1">
      <w:pPr>
        <w:jc w:val="both"/>
        <w:rPr>
          <w:rFonts w:ascii="Times New Roman" w:hAnsi="Times New Roman"/>
          <w:sz w:val="28"/>
          <w:szCs w:val="28"/>
        </w:rPr>
      </w:pPr>
    </w:p>
    <w:p w:rsidR="00772BA1" w:rsidRDefault="00772BA1"/>
    <w:sectPr w:rsidR="00772BA1" w:rsidSect="00564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BF1"/>
    <w:rsid w:val="00266BF1"/>
    <w:rsid w:val="00564913"/>
    <w:rsid w:val="00772BA1"/>
    <w:rsid w:val="00852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1036</Words>
  <Characters>5910</Characters>
  <Application>Microsoft Office Word</Application>
  <DocSecurity>0</DocSecurity>
  <Lines>49</Lines>
  <Paragraphs>13</Paragraphs>
  <ScaleCrop>false</ScaleCrop>
  <Company/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Фаррахова</dc:creator>
  <cp:lastModifiedBy>Your User Name</cp:lastModifiedBy>
  <cp:revision>4</cp:revision>
  <cp:lastPrinted>2011-12-10T06:03:00Z</cp:lastPrinted>
  <dcterms:created xsi:type="dcterms:W3CDTF">2011-12-07T20:38:00Z</dcterms:created>
  <dcterms:modified xsi:type="dcterms:W3CDTF">2011-12-10T06:04:00Z</dcterms:modified>
</cp:coreProperties>
</file>